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5D" w:rsidRPr="00A7658A" w:rsidRDefault="0019475D" w:rsidP="0019475D">
      <w:pPr>
        <w:tabs>
          <w:tab w:val="left" w:pos="5103"/>
        </w:tabs>
        <w:spacing w:after="0" w:line="240" w:lineRule="auto"/>
        <w:ind w:left="17"/>
        <w:jc w:val="center"/>
        <w:rPr>
          <w:rFonts w:ascii="Arabic Typesetting" w:eastAsia="Cambria" w:hAnsi="Arabic Typesetting" w:cs="Arabic Typesetting"/>
          <w:b/>
          <w:color w:val="808080" w:themeColor="background1" w:themeShade="80"/>
          <w:sz w:val="44"/>
          <w:szCs w:val="44"/>
        </w:rPr>
      </w:pPr>
      <w:r w:rsidRPr="00A7658A">
        <w:rPr>
          <w:rFonts w:ascii="Arabic Typesetting" w:eastAsia="Cambria" w:hAnsi="Arabic Typesetting" w:cs="Arabic Typesetting" w:hint="cs"/>
          <w:b/>
          <w:color w:val="808080" w:themeColor="background1" w:themeShade="80"/>
          <w:sz w:val="44"/>
          <w:szCs w:val="44"/>
        </w:rPr>
        <w:t>Taste Restaurant</w:t>
      </w:r>
    </w:p>
    <w:p w:rsidR="0019475D" w:rsidRDefault="0019475D" w:rsidP="0019475D">
      <w:pPr>
        <w:spacing w:after="0" w:line="240" w:lineRule="auto"/>
        <w:ind w:left="17"/>
        <w:jc w:val="center"/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</w:pPr>
      <w:r w:rsidRPr="007703EC"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  <w:t xml:space="preserve">Level 3 </w:t>
      </w:r>
      <w:r w:rsidRPr="007703EC">
        <w:rPr>
          <w:rFonts w:ascii="Arabic Typesetting" w:hAnsi="Arabic Typesetting" w:cs="Arabic Typesetting" w:hint="cs"/>
          <w:color w:val="808080" w:themeColor="background1" w:themeShade="80"/>
          <w:sz w:val="36"/>
          <w:szCs w:val="36"/>
        </w:rPr>
        <w:t>menu</w:t>
      </w:r>
    </w:p>
    <w:p w:rsidR="0019475D" w:rsidRDefault="0019475D" w:rsidP="0019475D">
      <w:pPr>
        <w:spacing w:after="0" w:line="240" w:lineRule="auto"/>
        <w:ind w:left="17"/>
        <w:jc w:val="center"/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</w:pPr>
      <w:r w:rsidRPr="0019475D"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  <w:t>10</w:t>
      </w:r>
      <w:r w:rsidRPr="0019475D"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  <w:t>.02.22</w:t>
      </w:r>
    </w:p>
    <w:p w:rsidR="0019475D" w:rsidRPr="0019475D" w:rsidRDefault="0019475D" w:rsidP="0019475D">
      <w:pPr>
        <w:spacing w:after="0" w:line="240" w:lineRule="auto"/>
        <w:ind w:left="17"/>
        <w:jc w:val="center"/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</w:pPr>
    </w:p>
    <w:p w:rsidR="0019475D" w:rsidRPr="0019475D" w:rsidRDefault="0019475D" w:rsidP="0019475D">
      <w:pPr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Sweetcorn chowder with seabass fritters</w:t>
      </w:r>
    </w:p>
    <w:p w:rsidR="0019475D" w:rsidRPr="0019475D" w:rsidRDefault="0019475D" w:rsidP="0019475D">
      <w:pPr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Pr="0019475D" w:rsidRDefault="0019475D" w:rsidP="0019475D">
      <w:pPr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Wild mushrooms and sweet potato Biryani parcels sautéed shitake &amp; raita </w:t>
      </w:r>
    </w:p>
    <w:p w:rsidR="0019475D" w:rsidRPr="0019475D" w:rsidRDefault="0019475D" w:rsidP="0019475D">
      <w:pPr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Pr="0019475D" w:rsidRDefault="0019475D" w:rsidP="0019475D">
      <w:pPr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Beetroot tart, goat cheese mousse mixed leaves balsamic &amp; raspberry dressing</w:t>
      </w:r>
    </w:p>
    <w:p w:rsidR="0019475D" w:rsidRPr="0019475D" w:rsidRDefault="0019475D" w:rsidP="0019475D">
      <w:pPr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>**</w:t>
      </w:r>
    </w:p>
    <w:p w:rsidR="0019475D" w:rsidRPr="0019475D" w:rsidRDefault="0019475D" w:rsidP="0019475D">
      <w:pPr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Grilled mackerel &amp; squid, toasted sour dough, sea purslane &amp; parsley jus</w:t>
      </w:r>
    </w:p>
    <w:p w:rsidR="0019475D" w:rsidRPr="0019475D" w:rsidRDefault="0019475D" w:rsidP="0019475D">
      <w:pPr>
        <w:pStyle w:val="ListParagraph"/>
        <w:spacing w:line="240" w:lineRule="auto"/>
        <w:ind w:left="510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Pr="0019475D" w:rsidRDefault="0019475D" w:rsidP="0019475D">
      <w:pPr>
        <w:pStyle w:val="ListParagraph"/>
        <w:spacing w:line="240" w:lineRule="auto"/>
        <w:ind w:left="510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Lancashire Hot Pot, pickled red cabbage, carrots and leeks </w:t>
      </w:r>
    </w:p>
    <w:p w:rsidR="0019475D" w:rsidRPr="0019475D" w:rsidRDefault="0019475D" w:rsidP="0019475D">
      <w:pPr>
        <w:pStyle w:val="ListParagraph"/>
        <w:spacing w:line="240" w:lineRule="auto"/>
        <w:ind w:left="510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Pr="0019475D" w:rsidRDefault="0019475D" w:rsidP="0019475D">
      <w:pPr>
        <w:pStyle w:val="ListParagraph"/>
        <w:spacing w:line="240" w:lineRule="auto"/>
        <w:ind w:left="510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Poached chicken, smoked bacon bon </w:t>
      </w:r>
      <w:proofErr w:type="spellStart"/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bon</w:t>
      </w:r>
      <w:proofErr w:type="spellEnd"/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, roasted tomato sauce </w:t>
      </w:r>
    </w:p>
    <w:p w:rsidR="0019475D" w:rsidRPr="0019475D" w:rsidRDefault="0019475D" w:rsidP="0019475D">
      <w:pPr>
        <w:pStyle w:val="ListParagraph"/>
        <w:spacing w:line="240" w:lineRule="auto"/>
        <w:ind w:left="510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>**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</w:t>
      </w:r>
    </w:p>
    <w:p w:rsidR="0019475D" w:rsidRPr="0019475D" w:rsidRDefault="0019475D" w:rsidP="0019475D">
      <w:pPr>
        <w:pStyle w:val="ListParagraph"/>
        <w:spacing w:line="240" w:lineRule="auto"/>
        <w:ind w:left="510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Dark chocolate tart</w:t>
      </w: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,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salted parsnip ice cream, caramel sauce</w:t>
      </w:r>
    </w:p>
    <w:p w:rsidR="0019475D" w:rsidRPr="0019475D" w:rsidRDefault="0019475D" w:rsidP="0019475D">
      <w:pPr>
        <w:pStyle w:val="ListParagraph"/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Lemon meringue parfait, green basil sorbet</w:t>
      </w:r>
    </w:p>
    <w:p w:rsidR="0019475D" w:rsidRPr="0019475D" w:rsidRDefault="0019475D" w:rsidP="0019475D">
      <w:pPr>
        <w:pStyle w:val="ListParagraph"/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Strawberry and cracked pepper cheesecake, berry coulis </w:t>
      </w:r>
    </w:p>
    <w:p w:rsidR="0019475D" w:rsidRDefault="0019475D" w:rsidP="0019475D">
      <w:pPr>
        <w:pStyle w:val="ListParagraph"/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    </w:t>
      </w:r>
      <w:r w:rsidRPr="0019475D">
        <w:rPr>
          <w:rFonts w:ascii="Arabic Typesetting" w:hAnsi="Arabic Typesetting"/>
          <w:color w:val="808080" w:themeColor="background1" w:themeShade="80"/>
          <w:sz w:val="36"/>
          <w:szCs w:val="32"/>
        </w:rPr>
        <w:t>*</w:t>
      </w:r>
    </w:p>
    <w:p w:rsidR="0019475D" w:rsidRDefault="0019475D" w:rsidP="0019475D">
      <w:pPr>
        <w:pStyle w:val="ListParagraph"/>
        <w:spacing w:line="240" w:lineRule="auto"/>
        <w:rPr>
          <w:rFonts w:ascii="Arabic Typesetting" w:hAnsi="Arabic Typesetting"/>
          <w:color w:val="808080" w:themeColor="background1" w:themeShade="80"/>
          <w:sz w:val="36"/>
          <w:szCs w:val="32"/>
        </w:rPr>
      </w:pPr>
      <w:r>
        <w:rPr>
          <w:rFonts w:ascii="Arabic Typesetting" w:hAnsi="Arabic Typesetting"/>
          <w:color w:val="808080" w:themeColor="background1" w:themeShade="80"/>
          <w:sz w:val="36"/>
          <w:szCs w:val="32"/>
        </w:rPr>
        <w:t xml:space="preserve">                                                   Coffee</w:t>
      </w:r>
    </w:p>
    <w:p w:rsidR="0019475D" w:rsidRPr="00A7658A" w:rsidRDefault="0019475D" w:rsidP="0019475D">
      <w:pPr>
        <w:tabs>
          <w:tab w:val="left" w:pos="3960"/>
        </w:tabs>
        <w:spacing w:line="240" w:lineRule="auto"/>
        <w:rPr>
          <w:rFonts w:ascii="Arabic Typesetting" w:hAnsi="Arabic Typesetting" w:cs="Arabic Typesetting"/>
          <w:color w:val="808080" w:themeColor="background1" w:themeShade="80"/>
          <w:sz w:val="32"/>
          <w:szCs w:val="32"/>
        </w:rPr>
      </w:pPr>
      <w:r>
        <w:rPr>
          <w:rFonts w:ascii="Arabic Typesetting" w:hAnsi="Arabic Typesetting" w:cs="Arabic Typesetting"/>
          <w:color w:val="808080" w:themeColor="background1" w:themeShade="80"/>
          <w:sz w:val="32"/>
          <w:szCs w:val="32"/>
        </w:rPr>
        <w:t xml:space="preserve">                                                                     </w:t>
      </w:r>
      <w:r>
        <w:rPr>
          <w:rFonts w:ascii="Arabic Typesetting" w:hAnsi="Arabic Typesetting" w:cs="Arabic Typesetting"/>
          <w:color w:val="808080" w:themeColor="background1" w:themeShade="80"/>
          <w:sz w:val="32"/>
          <w:szCs w:val="32"/>
        </w:rPr>
        <w:t>£18.00</w:t>
      </w:r>
      <w:bookmarkStart w:id="0" w:name="_GoBack"/>
      <w:bookmarkEnd w:id="0"/>
    </w:p>
    <w:p w:rsidR="0019475D" w:rsidRPr="00A7658A" w:rsidRDefault="0019475D" w:rsidP="0019475D">
      <w:pPr>
        <w:spacing w:line="240" w:lineRule="auto"/>
        <w:jc w:val="center"/>
        <w:rPr>
          <w:rFonts w:ascii="Arabic Typesetting" w:hAnsi="Arabic Typesetting" w:cs="Arabic Typesetting"/>
          <w:color w:val="808080" w:themeColor="background1" w:themeShade="80"/>
          <w:sz w:val="32"/>
          <w:szCs w:val="32"/>
        </w:rPr>
      </w:pPr>
    </w:p>
    <w:p w:rsidR="0019475D" w:rsidRPr="00A7658A" w:rsidRDefault="0019475D" w:rsidP="0019475D">
      <w:pPr>
        <w:spacing w:after="0" w:line="240" w:lineRule="auto"/>
        <w:jc w:val="center"/>
        <w:rPr>
          <w:rFonts w:ascii="Arabic Typesetting" w:hAnsi="Arabic Typesetting" w:cs="Arabic Typesetting"/>
          <w:color w:val="808080" w:themeColor="background1" w:themeShade="80"/>
          <w:sz w:val="32"/>
          <w:szCs w:val="32"/>
        </w:rPr>
      </w:pPr>
      <w:r w:rsidRPr="00A7658A">
        <w:rPr>
          <w:rFonts w:ascii="Arabic Typesetting" w:hAnsi="Arabic Typesetting" w:cs="Arabic Typesetting" w:hint="cs"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19475D" w:rsidRPr="007703EC" w:rsidRDefault="0019475D" w:rsidP="0019475D">
      <w:pPr>
        <w:spacing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 w:rsidRPr="00A7658A">
        <w:rPr>
          <w:rFonts w:ascii="Arabic Typesetting" w:hAnsi="Arabic Typesetting" w:cs="Arabic Typesetting" w:hint="cs"/>
          <w:color w:val="808080" w:themeColor="background1" w:themeShade="80"/>
          <w:sz w:val="32"/>
          <w:szCs w:val="32"/>
        </w:rPr>
        <w:t>Menu items subject to change and availability</w:t>
      </w: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</w:p>
    <w:p w:rsidR="0019475D" w:rsidRPr="0019475D" w:rsidRDefault="0019475D" w:rsidP="0019475D">
      <w:pPr>
        <w:pStyle w:val="ListParagraph"/>
        <w:spacing w:line="240" w:lineRule="auto"/>
        <w:jc w:val="center"/>
        <w:rPr>
          <w:rFonts w:ascii="Arabic Typesetting" w:hAnsi="Arabic Typesetting"/>
          <w:color w:val="808080" w:themeColor="background1" w:themeShade="80"/>
          <w:sz w:val="36"/>
          <w:szCs w:val="32"/>
        </w:rPr>
      </w:pPr>
    </w:p>
    <w:p w:rsidR="0019475D" w:rsidRPr="007703EC" w:rsidRDefault="0019475D" w:rsidP="0019475D">
      <w:pPr>
        <w:spacing w:after="0" w:line="240" w:lineRule="auto"/>
        <w:ind w:left="17"/>
        <w:jc w:val="center"/>
        <w:rPr>
          <w:rFonts w:ascii="Arabic Typesetting" w:hAnsi="Arabic Typesetting" w:cs="Arabic Typesetting"/>
          <w:color w:val="808080" w:themeColor="background1" w:themeShade="80"/>
          <w:sz w:val="36"/>
          <w:szCs w:val="36"/>
        </w:rPr>
      </w:pPr>
    </w:p>
    <w:p w:rsidR="0019475D" w:rsidRDefault="0019475D" w:rsidP="0019475D">
      <w:pPr>
        <w:spacing w:after="0"/>
        <w:ind w:left="17"/>
        <w:jc w:val="center"/>
      </w:pPr>
    </w:p>
    <w:p w:rsidR="00066AF0" w:rsidRDefault="00066AF0" w:rsidP="0019475D">
      <w:pPr>
        <w:spacing w:after="0"/>
        <w:ind w:left="17"/>
        <w:jc w:val="center"/>
      </w:pP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E56489" w:rsidRDefault="00E56489" w:rsidP="00E56489">
      <w:pPr>
        <w:spacing w:after="0" w:line="216" w:lineRule="auto"/>
        <w:ind w:left="3618" w:right="4419" w:hanging="3601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Edwardian Script ITC" w:eastAsia="Edwardian Script ITC" w:hAnsi="Edwardian Script ITC" w:cs="Edwardian Script ITC"/>
          <w:sz w:val="96"/>
        </w:rPr>
        <w:t xml:space="preserve">  </w:t>
      </w:r>
    </w:p>
    <w:p w:rsidR="00066AF0" w:rsidRDefault="00066AF0">
      <w:pPr>
        <w:tabs>
          <w:tab w:val="center" w:pos="6398"/>
          <w:tab w:val="center" w:pos="7389"/>
          <w:tab w:val="center" w:pos="8618"/>
        </w:tabs>
        <w:spacing w:after="120"/>
      </w:pPr>
    </w:p>
    <w:p w:rsidR="00066AF0" w:rsidRDefault="00E56489">
      <w:pPr>
        <w:spacing w:after="4"/>
        <w:ind w:left="-12" w:firstLine="4"/>
      </w:pPr>
      <w:r>
        <w:rPr>
          <w:rFonts w:ascii="Century" w:eastAsia="Century" w:hAnsi="Century" w:cs="Century"/>
          <w:sz w:val="21"/>
        </w:rPr>
        <w:t xml:space="preserve"> </w:t>
      </w:r>
    </w:p>
    <w:p w:rsidR="00066AF0" w:rsidRDefault="00E56489">
      <w:pPr>
        <w:spacing w:after="73"/>
        <w:ind w:left="6"/>
      </w:pP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Century" w:eastAsia="Century" w:hAnsi="Century" w:cs="Century"/>
          <w:sz w:val="17"/>
        </w:rPr>
        <w:tab/>
      </w:r>
      <w:r>
        <w:rPr>
          <w:rFonts w:ascii="Century" w:eastAsia="Century" w:hAnsi="Century" w:cs="Century"/>
          <w:sz w:val="16"/>
        </w:rPr>
        <w:t xml:space="preserve"> 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sectPr w:rsidR="00066AF0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90" w:rsidRDefault="00E56489">
      <w:pPr>
        <w:spacing w:after="0" w:line="240" w:lineRule="auto"/>
      </w:pPr>
      <w:r>
        <w:separator/>
      </w:r>
    </w:p>
  </w:endnote>
  <w:endnote w:type="continuationSeparator" w:id="0">
    <w:p w:rsidR="00DE7490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90" w:rsidRDefault="00E56489">
      <w:pPr>
        <w:spacing w:after="0" w:line="240" w:lineRule="auto"/>
      </w:pPr>
      <w:r>
        <w:separator/>
      </w:r>
    </w:p>
  </w:footnote>
  <w:footnote w:type="continuationSeparator" w:id="0">
    <w:p w:rsidR="00DE7490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19475D"/>
    <w:rsid w:val="00DE7490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F5E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9475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1233</Characters>
  <Application>Microsoft Office Word</Application>
  <DocSecurity>0</DocSecurity>
  <Lines>10</Lines>
  <Paragraphs>2</Paragraphs>
  <ScaleCrop>false</ScaleCrop>
  <Company>South Thames College Group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3</cp:revision>
  <dcterms:created xsi:type="dcterms:W3CDTF">2021-10-20T08:56:00Z</dcterms:created>
  <dcterms:modified xsi:type="dcterms:W3CDTF">2021-12-14T09:49:00Z</dcterms:modified>
</cp:coreProperties>
</file>